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E1CC" w14:textId="47807DEC" w:rsidR="00CF58F0" w:rsidRPr="005013AB" w:rsidRDefault="00BE7205" w:rsidP="00BE7205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5013AB">
        <w:rPr>
          <w:rFonts w:ascii="BIZ UDPゴシック" w:eastAsia="BIZ UDPゴシック" w:hAnsi="BIZ UDPゴシック" w:hint="eastAsia"/>
          <w:sz w:val="32"/>
          <w:szCs w:val="36"/>
        </w:rPr>
        <w:t>第５１回JARL青森県支部大会＆ハムのつどい</w:t>
      </w:r>
    </w:p>
    <w:p w14:paraId="670A586D" w14:textId="7A4C1E68" w:rsidR="00BE7205" w:rsidRPr="005013AB" w:rsidRDefault="00BE7205" w:rsidP="00BE7205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5013AB">
        <w:rPr>
          <w:rFonts w:ascii="BIZ UDPゴシック" w:eastAsia="BIZ UDPゴシック" w:hAnsi="BIZ UDPゴシック" w:hint="eastAsia"/>
          <w:sz w:val="32"/>
          <w:szCs w:val="36"/>
        </w:rPr>
        <w:t>前夜祭・宿泊申込書</w:t>
      </w:r>
    </w:p>
    <w:p w14:paraId="39CA89DC" w14:textId="77777777" w:rsidR="00BE7205" w:rsidRPr="005013AB" w:rsidRDefault="00BE7205">
      <w:pPr>
        <w:rPr>
          <w:rFonts w:ascii="BIZ UDPゴシック" w:eastAsia="BIZ UDPゴシック" w:hAnsi="BIZ UDPゴシック"/>
        </w:rPr>
      </w:pPr>
    </w:p>
    <w:p w14:paraId="49AB262D" w14:textId="3AD2887A" w:rsidR="00BE7205" w:rsidRPr="005013AB" w:rsidRDefault="00BE7205">
      <w:pPr>
        <w:rPr>
          <w:rFonts w:ascii="BIZ UDPゴシック" w:eastAsia="BIZ UDPゴシック" w:hAnsi="BIZ UDPゴシック"/>
        </w:rPr>
      </w:pPr>
      <w:r w:rsidRPr="005013AB">
        <w:rPr>
          <w:rFonts w:ascii="BIZ UDPゴシック" w:eastAsia="BIZ UDPゴシック" w:hAnsi="BIZ UDPゴシック" w:hint="eastAsia"/>
        </w:rPr>
        <w:t>第5</w:t>
      </w:r>
      <w:r w:rsidRPr="005013AB">
        <w:rPr>
          <w:rFonts w:ascii="BIZ UDPゴシック" w:eastAsia="BIZ UDPゴシック" w:hAnsi="BIZ UDPゴシック"/>
        </w:rPr>
        <w:t>1</w:t>
      </w:r>
      <w:r w:rsidRPr="005013AB">
        <w:rPr>
          <w:rFonts w:ascii="BIZ UDPゴシック" w:eastAsia="BIZ UDPゴシック" w:hAnsi="BIZ UDPゴシック" w:hint="eastAsia"/>
        </w:rPr>
        <w:t>回JARL青森県支部大会＆ハムのつどい前夜祭実行委員長　殿</w:t>
      </w:r>
    </w:p>
    <w:p w14:paraId="6658A480" w14:textId="77777777" w:rsidR="00BE7205" w:rsidRPr="005013AB" w:rsidRDefault="00BE7205">
      <w:pPr>
        <w:rPr>
          <w:rFonts w:ascii="BIZ UDPゴシック" w:eastAsia="BIZ UDPゴシック" w:hAnsi="BIZ UDPゴシック"/>
        </w:rPr>
      </w:pPr>
    </w:p>
    <w:p w14:paraId="63623BB1" w14:textId="44217904" w:rsidR="00BE7205" w:rsidRPr="005013AB" w:rsidRDefault="00BE7205">
      <w:pPr>
        <w:rPr>
          <w:rFonts w:ascii="BIZ UDPゴシック" w:eastAsia="BIZ UDPゴシック" w:hAnsi="BIZ UDPゴシック"/>
        </w:rPr>
      </w:pPr>
      <w:r w:rsidRPr="005013AB">
        <w:rPr>
          <w:rFonts w:ascii="BIZ UDPゴシック" w:eastAsia="BIZ UDPゴシック" w:hAnsi="BIZ UDPゴシック" w:hint="eastAsia"/>
        </w:rPr>
        <w:t>私は、次の通り前夜祭・宿泊を申し込みます。</w:t>
      </w:r>
    </w:p>
    <w:p w14:paraId="6BAF3FA3" w14:textId="77777777" w:rsidR="00BE7205" w:rsidRPr="005013AB" w:rsidRDefault="00BE720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5013AB" w:rsidRPr="005013AB" w14:paraId="09419A44" w14:textId="77777777" w:rsidTr="005013AB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thinDiagCross" w:color="FFFFFF" w:themeColor="background1" w:fill="BFBFBF" w:themeFill="background1" w:themeFillShade="BF"/>
            <w:vAlign w:val="center"/>
          </w:tcPr>
          <w:p w14:paraId="6D617946" w14:textId="2F494443" w:rsidR="005013AB" w:rsidRPr="005013AB" w:rsidRDefault="005013AB" w:rsidP="00BE7205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申込日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4F765256" w14:textId="31D73853" w:rsidR="005013AB" w:rsidRPr="005013AB" w:rsidRDefault="005013A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２０２３年　　　　月　　　　日</w:t>
            </w:r>
          </w:p>
        </w:tc>
      </w:tr>
      <w:tr w:rsidR="00BE7205" w:rsidRPr="005013AB" w14:paraId="40E9342D" w14:textId="77777777" w:rsidTr="005013AB">
        <w:trPr>
          <w:jc w:val="center"/>
        </w:trPr>
        <w:tc>
          <w:tcPr>
            <w:tcW w:w="1809" w:type="dxa"/>
            <w:vMerge w:val="restart"/>
            <w:shd w:val="thinDiagCross" w:color="FFFFFF" w:themeColor="background1" w:fill="BFBFBF" w:themeFill="background1" w:themeFillShade="BF"/>
            <w:vAlign w:val="center"/>
          </w:tcPr>
          <w:p w14:paraId="76BF4F8A" w14:textId="77777777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申込者（宿泊者）</w:t>
            </w:r>
          </w:p>
          <w:p w14:paraId="0DC12E78" w14:textId="0607DD3E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893" w:type="dxa"/>
            <w:tcBorders>
              <w:bottom w:val="dashSmallGap" w:sz="4" w:space="0" w:color="auto"/>
            </w:tcBorders>
          </w:tcPr>
          <w:p w14:paraId="472065AB" w14:textId="634539B4" w:rsidR="00BE7205" w:rsidRPr="00D938FF" w:rsidRDefault="00D938FF" w:rsidP="00D938FF">
            <w:pPr>
              <w:spacing w:line="320" w:lineRule="exact"/>
              <w:rPr>
                <w:rFonts w:ascii="BIZ UDPゴシック" w:eastAsia="BIZ UDPゴシック" w:hAnsi="BIZ UDPゴシック" w:hint="eastAsia"/>
                <w:sz w:val="14"/>
                <w:szCs w:val="16"/>
              </w:rPr>
            </w:pPr>
            <w:r w:rsidRPr="00D938FF">
              <w:rPr>
                <w:rFonts w:ascii="BIZ UDPゴシック" w:eastAsia="BIZ UDPゴシック" w:hAnsi="BIZ UDPゴシック" w:hint="eastAsia"/>
                <w:sz w:val="14"/>
                <w:szCs w:val="16"/>
              </w:rPr>
              <w:t>（ふりがな）</w:t>
            </w:r>
          </w:p>
        </w:tc>
      </w:tr>
      <w:tr w:rsidR="00BE7205" w:rsidRPr="005013AB" w14:paraId="4AB7CB58" w14:textId="77777777" w:rsidTr="005013AB">
        <w:trPr>
          <w:trHeight w:val="764"/>
          <w:jc w:val="center"/>
        </w:trPr>
        <w:tc>
          <w:tcPr>
            <w:tcW w:w="1809" w:type="dxa"/>
            <w:vMerge/>
            <w:shd w:val="thinDiagCross" w:color="FFFFFF" w:themeColor="background1" w:fill="BFBFBF" w:themeFill="background1" w:themeFillShade="BF"/>
            <w:vAlign w:val="center"/>
          </w:tcPr>
          <w:p w14:paraId="4D838122" w14:textId="77777777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</w:p>
        </w:tc>
        <w:tc>
          <w:tcPr>
            <w:tcW w:w="6893" w:type="dxa"/>
            <w:tcBorders>
              <w:top w:val="dashSmallGap" w:sz="4" w:space="0" w:color="auto"/>
            </w:tcBorders>
            <w:vAlign w:val="center"/>
          </w:tcPr>
          <w:p w14:paraId="48FDC693" w14:textId="77777777" w:rsidR="00BE7205" w:rsidRPr="005013AB" w:rsidRDefault="00BE720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E7205" w:rsidRPr="005013AB" w14:paraId="441E7B57" w14:textId="77777777" w:rsidTr="005013AB">
        <w:trPr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70227535" w14:textId="77777777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申込者（宿泊者）</w:t>
            </w:r>
          </w:p>
          <w:p w14:paraId="145D55B8" w14:textId="49F20360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コールサイン</w:t>
            </w:r>
          </w:p>
        </w:tc>
        <w:tc>
          <w:tcPr>
            <w:tcW w:w="6893" w:type="dxa"/>
            <w:vAlign w:val="center"/>
          </w:tcPr>
          <w:p w14:paraId="5BAE2DC3" w14:textId="77777777" w:rsidR="00BE7205" w:rsidRPr="005013AB" w:rsidRDefault="00BE720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E7205" w:rsidRPr="005013AB" w14:paraId="72466D44" w14:textId="77777777" w:rsidTr="005013AB">
        <w:trPr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44582ECA" w14:textId="77777777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申込者（宿泊者）</w:t>
            </w:r>
          </w:p>
          <w:p w14:paraId="0800D5ED" w14:textId="2B645D33" w:rsidR="00BE7205" w:rsidRPr="005013AB" w:rsidRDefault="00BE7205" w:rsidP="00BE7205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6893" w:type="dxa"/>
          </w:tcPr>
          <w:p w14:paraId="665C4C26" w14:textId="77777777" w:rsidR="00BE7205" w:rsidRPr="005013AB" w:rsidRDefault="00BE7205">
            <w:pPr>
              <w:rPr>
                <w:rFonts w:ascii="BIZ UDPゴシック" w:eastAsia="BIZ UDPゴシック" w:hAnsi="BIZ UDPゴシック"/>
              </w:rPr>
            </w:pPr>
            <w:r w:rsidRPr="005013A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686832FD" w14:textId="77777777" w:rsidR="00BE7205" w:rsidRPr="005013AB" w:rsidRDefault="00BE7205">
            <w:pPr>
              <w:rPr>
                <w:rFonts w:ascii="BIZ UDPゴシック" w:eastAsia="BIZ UDPゴシック" w:hAnsi="BIZ UDPゴシック"/>
              </w:rPr>
            </w:pPr>
          </w:p>
          <w:p w14:paraId="231B883E" w14:textId="3AC40F9B" w:rsidR="00BE7205" w:rsidRPr="005013AB" w:rsidRDefault="00BE720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E7205" w:rsidRPr="005013AB" w14:paraId="632A7D23" w14:textId="77777777" w:rsidTr="005013AB">
        <w:trPr>
          <w:trHeight w:val="589"/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10D6C28A" w14:textId="77777777" w:rsidR="005013AB" w:rsidRPr="005013AB" w:rsidRDefault="00BE7205" w:rsidP="00BE7205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申込者電話番号</w:t>
            </w:r>
          </w:p>
          <w:p w14:paraId="12DAB321" w14:textId="19F1EE1E" w:rsidR="00BE7205" w:rsidRPr="005013AB" w:rsidRDefault="005013AB" w:rsidP="00BE7205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（携帯電話可）</w:t>
            </w:r>
          </w:p>
        </w:tc>
        <w:tc>
          <w:tcPr>
            <w:tcW w:w="6893" w:type="dxa"/>
          </w:tcPr>
          <w:p w14:paraId="6B16C257" w14:textId="418265C9" w:rsidR="00BE7205" w:rsidRPr="005013AB" w:rsidRDefault="00BE7205">
            <w:pPr>
              <w:rPr>
                <w:rFonts w:ascii="BIZ UDPゴシック" w:eastAsia="BIZ UDPゴシック" w:hAnsi="BIZ UDPゴシック" w:hint="eastAsia"/>
              </w:rPr>
            </w:pPr>
            <w:r w:rsidRPr="005013AB">
              <w:rPr>
                <w:rFonts w:ascii="BIZ UDPゴシック" w:eastAsia="BIZ UDPゴシック" w:hAnsi="BIZ UDPゴシック" w:hint="eastAsia"/>
                <w:sz w:val="32"/>
                <w:szCs w:val="36"/>
              </w:rPr>
              <w:t>（　　　　　）　　　　－</w:t>
            </w:r>
          </w:p>
        </w:tc>
      </w:tr>
      <w:tr w:rsidR="005013AB" w:rsidRPr="005013AB" w14:paraId="31E4661C" w14:textId="77777777" w:rsidTr="005013AB">
        <w:trPr>
          <w:trHeight w:val="589"/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2B7FC999" w14:textId="77777777" w:rsidR="005013AB" w:rsidRPr="005013AB" w:rsidRDefault="005013AB" w:rsidP="005013AB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申込者</w:t>
            </w: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連絡先</w:t>
            </w:r>
          </w:p>
          <w:p w14:paraId="09841A15" w14:textId="29047817" w:rsidR="005013AB" w:rsidRPr="005013AB" w:rsidRDefault="005013AB" w:rsidP="005013AB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  <w:tc>
          <w:tcPr>
            <w:tcW w:w="6893" w:type="dxa"/>
          </w:tcPr>
          <w:p w14:paraId="2BE95812" w14:textId="7B1B50CC" w:rsidR="005013AB" w:rsidRPr="005013AB" w:rsidRDefault="005013AB" w:rsidP="005013AB">
            <w:pPr>
              <w:rPr>
                <w:rFonts w:ascii="BIZ UDPゴシック" w:eastAsia="BIZ UDPゴシック" w:hAnsi="BIZ UDPゴシック" w:hint="eastAsia"/>
                <w:sz w:val="32"/>
                <w:szCs w:val="36"/>
              </w:rPr>
            </w:pPr>
            <w:r w:rsidRPr="005013AB">
              <w:rPr>
                <w:rFonts w:ascii="BIZ UDPゴシック" w:eastAsia="BIZ UDPゴシック" w:hAnsi="BIZ UDPゴシック" w:hint="eastAsia"/>
                <w:sz w:val="32"/>
                <w:szCs w:val="36"/>
              </w:rPr>
              <w:t>（　　　　　）　　　　－</w:t>
            </w:r>
          </w:p>
        </w:tc>
      </w:tr>
      <w:tr w:rsidR="005013AB" w:rsidRPr="005013AB" w14:paraId="0B9D7888" w14:textId="77777777" w:rsidTr="005013AB">
        <w:trPr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700F9987" w14:textId="3D6C77E2" w:rsidR="005013AB" w:rsidRPr="005013AB" w:rsidRDefault="005013AB" w:rsidP="005013AB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申込者Eメール</w:t>
            </w:r>
          </w:p>
        </w:tc>
        <w:tc>
          <w:tcPr>
            <w:tcW w:w="6893" w:type="dxa"/>
          </w:tcPr>
          <w:p w14:paraId="2181CCE0" w14:textId="630E0A9F" w:rsidR="005013AB" w:rsidRPr="005013AB" w:rsidRDefault="005013AB" w:rsidP="005013AB">
            <w:pPr>
              <w:rPr>
                <w:rFonts w:ascii="BIZ UDPゴシック" w:eastAsia="BIZ UDPゴシック" w:hAnsi="BIZ UDPゴシック" w:hint="eastAsia"/>
              </w:rPr>
            </w:pPr>
            <w:r w:rsidRPr="005013AB">
              <w:rPr>
                <w:rFonts w:ascii="BIZ UDPゴシック" w:eastAsia="BIZ UDPゴシック" w:hAnsi="BIZ UDPゴシック" w:hint="eastAsia"/>
              </w:rPr>
              <w:t xml:space="preserve">　　　　　　　　　　　＠</w:t>
            </w:r>
          </w:p>
        </w:tc>
      </w:tr>
      <w:tr w:rsidR="005013AB" w:rsidRPr="005013AB" w14:paraId="6D70ED30" w14:textId="77777777" w:rsidTr="005013AB">
        <w:trPr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34C3CE55" w14:textId="0E0E7390" w:rsidR="005013AB" w:rsidRPr="005013AB" w:rsidRDefault="005013AB" w:rsidP="005013AB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申込区分</w:t>
            </w:r>
          </w:p>
        </w:tc>
        <w:tc>
          <w:tcPr>
            <w:tcW w:w="6893" w:type="dxa"/>
          </w:tcPr>
          <w:p w14:paraId="56CF6560" w14:textId="5E0A3FC1" w:rsidR="005013AB" w:rsidRPr="005013AB" w:rsidRDefault="005013AB" w:rsidP="005013AB">
            <w:pPr>
              <w:rPr>
                <w:rFonts w:ascii="BIZ UDPゴシック" w:eastAsia="BIZ UDPゴシック" w:hAnsi="BIZ UDPゴシック" w:hint="eastAsia"/>
              </w:rPr>
            </w:pPr>
            <w:r w:rsidRPr="005013AB">
              <w:rPr>
                <w:rFonts w:ascii="BIZ UDPゴシック" w:eastAsia="BIZ UDPゴシック" w:hAnsi="BIZ UDPゴシック" w:hint="eastAsia"/>
              </w:rPr>
              <w:t>□前夜祭のみ（\</w:t>
            </w:r>
            <w:r w:rsidRPr="005013AB">
              <w:rPr>
                <w:rFonts w:ascii="BIZ UDPゴシック" w:eastAsia="BIZ UDPゴシック" w:hAnsi="BIZ UDPゴシック"/>
              </w:rPr>
              <w:t>13,500</w:t>
            </w:r>
            <w:r w:rsidRPr="005013AB">
              <w:rPr>
                <w:rFonts w:ascii="BIZ UDPゴシック" w:eastAsia="BIZ UDPゴシック" w:hAnsi="BIZ UDPゴシック" w:hint="eastAsia"/>
              </w:rPr>
              <w:t>）　□宿泊＋前夜祭（\</w:t>
            </w:r>
            <w:r w:rsidRPr="005013AB">
              <w:rPr>
                <w:rFonts w:ascii="BIZ UDPゴシック" w:eastAsia="BIZ UDPゴシック" w:hAnsi="BIZ UDPゴシック"/>
              </w:rPr>
              <w:t>18,000</w:t>
            </w:r>
            <w:r w:rsidRPr="005013A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5013AB" w:rsidRPr="005013AB" w14:paraId="15D7878E" w14:textId="77777777" w:rsidTr="005013AB">
        <w:trPr>
          <w:trHeight w:val="1517"/>
          <w:jc w:val="center"/>
        </w:trPr>
        <w:tc>
          <w:tcPr>
            <w:tcW w:w="1809" w:type="dxa"/>
            <w:shd w:val="thinDiagCross" w:color="FFFFFF" w:themeColor="background1" w:fill="BFBFBF" w:themeFill="background1" w:themeFillShade="BF"/>
            <w:vAlign w:val="center"/>
          </w:tcPr>
          <w:p w14:paraId="66F4BEC6" w14:textId="3AFBED28" w:rsidR="005013AB" w:rsidRPr="005013AB" w:rsidRDefault="005013AB" w:rsidP="005013AB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 w:rsidRPr="005013AB">
              <w:rPr>
                <w:rFonts w:ascii="BIZ UDPゴシック" w:eastAsia="BIZ UDPゴシック" w:hAnsi="BIZ UDPゴシック" w:hint="eastAsia"/>
                <w:b/>
                <w:bCs/>
              </w:rPr>
              <w:t>連絡事項・備考</w:t>
            </w:r>
          </w:p>
        </w:tc>
        <w:tc>
          <w:tcPr>
            <w:tcW w:w="6893" w:type="dxa"/>
          </w:tcPr>
          <w:p w14:paraId="5647A6D1" w14:textId="4DBB12FF" w:rsidR="005013AB" w:rsidRPr="005013AB" w:rsidRDefault="005013AB" w:rsidP="005013A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2FF41A3" w14:textId="466AA245" w:rsidR="00BE7205" w:rsidRPr="005013AB" w:rsidRDefault="00BE7205" w:rsidP="005013AB">
      <w:pPr>
        <w:spacing w:line="200" w:lineRule="exact"/>
        <w:ind w:firstLine="840"/>
        <w:rPr>
          <w:rFonts w:ascii="BIZ UDPゴシック" w:eastAsia="BIZ UDPゴシック" w:hAnsi="BIZ UDPゴシック"/>
          <w:sz w:val="16"/>
          <w:szCs w:val="18"/>
        </w:rPr>
      </w:pPr>
      <w:r w:rsidRPr="005013AB">
        <w:rPr>
          <w:rFonts w:ascii="BIZ UDPゴシック" w:eastAsia="BIZ UDPゴシック" w:hAnsi="BIZ UDPゴシック" w:hint="eastAsia"/>
          <w:sz w:val="16"/>
          <w:szCs w:val="18"/>
        </w:rPr>
        <w:t>※宿泊の場合、宿泊者1名につき1枚の申し込み書のご記入をお願いいたします。</w:t>
      </w:r>
    </w:p>
    <w:p w14:paraId="09508752" w14:textId="08ABEEF5" w:rsidR="005013AB" w:rsidRPr="005013AB" w:rsidRDefault="005013AB" w:rsidP="005013AB">
      <w:pPr>
        <w:spacing w:line="200" w:lineRule="exact"/>
        <w:ind w:firstLine="840"/>
        <w:rPr>
          <w:rFonts w:ascii="BIZ UDPゴシック" w:eastAsia="BIZ UDPゴシック" w:hAnsi="BIZ UDPゴシック" w:hint="eastAsia"/>
          <w:sz w:val="16"/>
          <w:szCs w:val="18"/>
        </w:rPr>
      </w:pPr>
      <w:r w:rsidRPr="005013AB">
        <w:rPr>
          <w:rFonts w:ascii="BIZ UDPゴシック" w:eastAsia="BIZ UDPゴシック" w:hAnsi="BIZ UDPゴシック" w:hint="eastAsia"/>
          <w:sz w:val="16"/>
          <w:szCs w:val="18"/>
        </w:rPr>
        <w:t>※可能な限り申込者電話番号・Eメールアドレス（あれば）のご記入もお願いいたします。</w:t>
      </w:r>
    </w:p>
    <w:p w14:paraId="45E9AE20" w14:textId="1F4C760B" w:rsidR="00BE7205" w:rsidRPr="005013AB" w:rsidRDefault="00BE7205" w:rsidP="005013AB">
      <w:pPr>
        <w:spacing w:line="200" w:lineRule="exact"/>
        <w:ind w:firstLine="840"/>
        <w:rPr>
          <w:rFonts w:ascii="BIZ UDPゴシック" w:eastAsia="BIZ UDPゴシック" w:hAnsi="BIZ UDPゴシック"/>
          <w:sz w:val="16"/>
          <w:szCs w:val="18"/>
        </w:rPr>
      </w:pPr>
      <w:r w:rsidRPr="005013AB">
        <w:rPr>
          <w:rFonts w:ascii="BIZ UDPゴシック" w:eastAsia="BIZ UDPゴシック" w:hAnsi="BIZ UDPゴシック" w:hint="eastAsia"/>
          <w:sz w:val="16"/>
          <w:szCs w:val="18"/>
        </w:rPr>
        <w:t>※宿泊施設への前夜祭の問い合わせはご遠慮ください。</w:t>
      </w:r>
    </w:p>
    <w:p w14:paraId="59E24E48" w14:textId="082BD96F" w:rsidR="005013AB" w:rsidRPr="005013AB" w:rsidRDefault="005013AB" w:rsidP="005013AB">
      <w:pPr>
        <w:spacing w:line="360" w:lineRule="exact"/>
        <w:jc w:val="center"/>
        <w:rPr>
          <w:rFonts w:ascii="BIZ UDPゴシック" w:eastAsia="BIZ UDPゴシック" w:hAnsi="BIZ UDPゴシック"/>
          <w:color w:val="FF0000"/>
          <w:sz w:val="32"/>
          <w:szCs w:val="36"/>
        </w:rPr>
      </w:pPr>
      <w:r w:rsidRPr="005013AB">
        <w:rPr>
          <w:rFonts w:ascii="BIZ UDPゴシック" w:eastAsia="BIZ UDPゴシック" w:hAnsi="BIZ UDPゴシック" w:hint="eastAsia"/>
          <w:color w:val="FF0000"/>
          <w:sz w:val="32"/>
          <w:szCs w:val="36"/>
        </w:rPr>
        <w:t>申込締切日：２０２３年９月１５日（金）</w:t>
      </w:r>
      <w:r>
        <w:rPr>
          <w:rFonts w:ascii="BIZ UDPゴシック" w:eastAsia="BIZ UDPゴシック" w:hAnsi="BIZ UDPゴシック" w:hint="eastAsia"/>
          <w:color w:val="FF0000"/>
          <w:sz w:val="32"/>
          <w:szCs w:val="36"/>
        </w:rPr>
        <w:t xml:space="preserve">　</w:t>
      </w:r>
    </w:p>
    <w:p w14:paraId="70CAB3A8" w14:textId="49BA3791" w:rsidR="005013AB" w:rsidRDefault="005013AB" w:rsidP="005013AB">
      <w:pPr>
        <w:spacing w:line="240" w:lineRule="exact"/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この申込書を送付の上、費用をお振込みください。申込締切日までの申込書受領＋入金確認を持って受付・申込完了と致します。</w:t>
      </w:r>
    </w:p>
    <w:p w14:paraId="5D941CE1" w14:textId="77777777" w:rsidR="005013AB" w:rsidRDefault="005013AB">
      <w:pPr>
        <w:rPr>
          <w:rFonts w:ascii="BIZ UDPゴシック" w:eastAsia="BIZ UDPゴシック" w:hAnsi="BIZ UDPゴシック"/>
        </w:rPr>
      </w:pPr>
    </w:p>
    <w:p w14:paraId="32359A2F" w14:textId="7DE88DC8" w:rsidR="005013AB" w:rsidRDefault="005013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【お振込先】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ゆうちょ銀行　総合口座　１２１６０－２－２８７６５４６１　オカダ　タツヤ</w:t>
      </w:r>
    </w:p>
    <w:p w14:paraId="4E33EABD" w14:textId="674930F8" w:rsidR="005013AB" w:rsidRPr="005013AB" w:rsidRDefault="005013AB" w:rsidP="005013AB">
      <w:pPr>
        <w:ind w:left="481" w:firstLineChars="666" w:firstLine="1199"/>
        <w:rPr>
          <w:rFonts w:ascii="BIZ UDPゴシック" w:eastAsia="BIZ UDPゴシック" w:hAnsi="BIZ UDPゴシック"/>
          <w:sz w:val="18"/>
          <w:szCs w:val="20"/>
        </w:rPr>
      </w:pPr>
      <w:r w:rsidRPr="005013AB">
        <w:rPr>
          <w:rFonts w:ascii="BIZ UDPゴシック" w:eastAsia="BIZ UDPゴシック" w:hAnsi="BIZ UDPゴシック" w:hint="eastAsia"/>
          <w:sz w:val="18"/>
          <w:szCs w:val="20"/>
        </w:rPr>
        <w:t>※他金融機関からは　ゆうちょ銀行　二一八（ニイチハチ）支店　普通　２８７６５４６　オカダ　タツヤ</w:t>
      </w:r>
    </w:p>
    <w:p w14:paraId="1A222D19" w14:textId="2E55B342" w:rsidR="005013AB" w:rsidRDefault="005013AB" w:rsidP="005013AB">
      <w:pPr>
        <w:ind w:left="84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宛でお振込みください。振込人名義は申込者のお名前でお願いいたします。</w:t>
      </w:r>
    </w:p>
    <w:p w14:paraId="7F08BC55" w14:textId="0D2E1466" w:rsidR="005013AB" w:rsidRDefault="005013AB" w:rsidP="005013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【申込書送付先】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郵送：〒0</w:t>
      </w:r>
      <w:r>
        <w:rPr>
          <w:rFonts w:ascii="BIZ UDPゴシック" w:eastAsia="BIZ UDPゴシック" w:hAnsi="BIZ UDPゴシック"/>
        </w:rPr>
        <w:t xml:space="preserve">31-0822 </w:t>
      </w:r>
      <w:r>
        <w:rPr>
          <w:rFonts w:ascii="BIZ UDPゴシック" w:eastAsia="BIZ UDPゴシック" w:hAnsi="BIZ UDPゴシック" w:hint="eastAsia"/>
        </w:rPr>
        <w:t>八戸市大字白銀町字右新井田道1</w:t>
      </w:r>
      <w:r>
        <w:rPr>
          <w:rFonts w:ascii="BIZ UDPゴシック" w:eastAsia="BIZ UDPゴシック" w:hAnsi="BIZ UDPゴシック"/>
        </w:rPr>
        <w:t>7-13</w:t>
      </w:r>
      <w:r>
        <w:rPr>
          <w:rFonts w:ascii="BIZ UDPゴシック" w:eastAsia="BIZ UDPゴシック" w:hAnsi="BIZ UDPゴシック" w:hint="eastAsia"/>
        </w:rPr>
        <w:t xml:space="preserve">　岡田　竜也</w:t>
      </w:r>
    </w:p>
    <w:p w14:paraId="7B17443B" w14:textId="17CF1942" w:rsidR="005013AB" w:rsidRDefault="005013AB" w:rsidP="005013AB">
      <w:pPr>
        <w:ind w:left="84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Eメール：　</w:t>
      </w:r>
      <w:r w:rsidRPr="005013AB">
        <w:rPr>
          <w:rFonts w:ascii="BIZ UDPゴシック" w:eastAsia="BIZ UDPゴシック" w:hAnsi="BIZ UDPゴシック" w:hint="eastAsia"/>
        </w:rPr>
        <w:t>j</w:t>
      </w:r>
      <w:r w:rsidRPr="005013AB">
        <w:rPr>
          <w:rFonts w:ascii="BIZ UDPゴシック" w:eastAsia="BIZ UDPゴシック" w:hAnsi="BIZ UDPゴシック"/>
        </w:rPr>
        <w:t>q7atb@outlook.jp</w:t>
      </w:r>
      <w:r>
        <w:rPr>
          <w:rFonts w:ascii="BIZ UDPゴシック" w:eastAsia="BIZ UDPゴシック" w:hAnsi="BIZ UDPゴシック"/>
        </w:rPr>
        <w:t xml:space="preserve">   </w:t>
      </w:r>
      <w:r>
        <w:rPr>
          <w:rFonts w:ascii="BIZ UDPゴシック" w:eastAsia="BIZ UDPゴシック" w:hAnsi="BIZ UDPゴシック" w:hint="eastAsia"/>
        </w:rPr>
        <w:t>ＦＡＸ：　0</w:t>
      </w:r>
      <w:r>
        <w:rPr>
          <w:rFonts w:ascii="BIZ UDPゴシック" w:eastAsia="BIZ UDPゴシック" w:hAnsi="BIZ UDPゴシック"/>
        </w:rPr>
        <w:t>178-32-0949</w:t>
      </w:r>
    </w:p>
    <w:sectPr w:rsidR="005013AB" w:rsidSect="005013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05"/>
    <w:rsid w:val="005013AB"/>
    <w:rsid w:val="00966EBB"/>
    <w:rsid w:val="00BE7205"/>
    <w:rsid w:val="00CF58F0"/>
    <w:rsid w:val="00D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650E2"/>
  <w15:chartTrackingRefBased/>
  <w15:docId w15:val="{595665DA-3F65-49FE-B94E-F4FA0D6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3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1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岡田竜也</dc:creator>
  <cp:keywords/>
  <dc:description/>
  <cp:lastModifiedBy>岡田竜也</cp:lastModifiedBy>
  <cp:revision>4</cp:revision>
  <cp:lastPrinted>2023-07-23T08:41:00Z</cp:lastPrinted>
  <dcterms:created xsi:type="dcterms:W3CDTF">2023-07-23T08:17:00Z</dcterms:created>
  <dcterms:modified xsi:type="dcterms:W3CDTF">2023-07-23T08:57:00Z</dcterms:modified>
</cp:coreProperties>
</file>